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8BF" w:rsidRDefault="00BE48B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637" w:type="dxa"/>
        <w:tblLayout w:type="fixed"/>
        <w:tblLook w:val="0000" w:firstRow="0" w:lastRow="0" w:firstColumn="0" w:lastColumn="0" w:noHBand="0" w:noVBand="0"/>
      </w:tblPr>
      <w:tblGrid>
        <w:gridCol w:w="9323"/>
        <w:gridCol w:w="5314"/>
      </w:tblGrid>
      <w:tr w:rsidR="00BE48BF">
        <w:trPr>
          <w:trHeight w:val="273"/>
        </w:trPr>
        <w:tc>
          <w:tcPr>
            <w:tcW w:w="9322" w:type="dxa"/>
            <w:shd w:val="clear" w:color="auto" w:fill="auto"/>
            <w:vAlign w:val="bottom"/>
          </w:tcPr>
          <w:p w:rsidR="00BE48BF" w:rsidRDefault="00BE48B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4" w:type="dxa"/>
            <w:shd w:val="clear" w:color="auto" w:fill="auto"/>
            <w:vAlign w:val="bottom"/>
          </w:tcPr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14.12.2023 г.  № 157</w:t>
            </w:r>
          </w:p>
          <w:p w:rsidR="00BE48BF" w:rsidRDefault="00BE48BF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5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 Братского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14.12.2022 г. № 123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 w:rsidR="00BE48BF" w:rsidRDefault="0077636B">
            <w:pPr>
              <w:widowControl w:val="0"/>
              <w:spacing w:after="0"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14.12.2023 г.  № 157)</w:t>
            </w:r>
          </w:p>
        </w:tc>
      </w:tr>
    </w:tbl>
    <w:p w:rsidR="00BE48BF" w:rsidRDefault="0077636B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E48BF" w:rsidRDefault="00BE48BF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8BF" w:rsidRDefault="00776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BE48BF" w:rsidRDefault="007763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расходов бюд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жета поселения на 2023 год</w:t>
      </w:r>
    </w:p>
    <w:p w:rsidR="00BE48BF" w:rsidRDefault="00BE4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48BF" w:rsidRDefault="007763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4540" w:type="dxa"/>
        <w:tblLayout w:type="fixed"/>
        <w:tblLook w:val="01E0" w:firstRow="1" w:lastRow="1" w:firstColumn="1" w:lastColumn="1" w:noHBand="0" w:noVBand="0"/>
      </w:tblPr>
      <w:tblGrid>
        <w:gridCol w:w="681"/>
        <w:gridCol w:w="6740"/>
        <w:gridCol w:w="1329"/>
        <w:gridCol w:w="900"/>
        <w:gridCol w:w="1304"/>
        <w:gridCol w:w="1497"/>
        <w:gridCol w:w="1023"/>
        <w:gridCol w:w="1066"/>
      </w:tblGrid>
      <w:tr w:rsidR="00BE48BF">
        <w:trPr>
          <w:trHeight w:val="53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24862,1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Совет Братского сельского поселения Тихорецкого района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06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24855,1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5625,7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муниципального образования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755,0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755,0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755,0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755,0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755,0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4092,8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5230000000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4092,8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функционирования администрации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4089,0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4089,0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3608,1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473,2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7,7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765,9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332,3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Поддержка общественно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полезных программ общественных объединений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Совершенствование механизмов управления развитием 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162,1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Финансовое обеспечение совершенствования механизмов управления развитием Братского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162,1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развитию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муниципальной службы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162,1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162,1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Поддержка территориального общественного самоуправления Братского сельского поселения Тихорецкого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Социальное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и иные выплаты населению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Реализация отдельных мероприятий муниципальной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Реализация отдельных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Финансовое обеспечение расходов, направленных на информационное обеспечение деятельности органов местного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280,6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280,6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280,6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2.2.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466,6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466,6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администрации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466,6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466,6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Осуществление первичного воинского учета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296,6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296,6</w:t>
            </w:r>
          </w:p>
          <w:p w:rsidR="00BE48BF" w:rsidRDefault="00BE48B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Тихорецкого района «Безопасность населения»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обеспечению первичных мер пожарной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2893,6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2180,0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2180,0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хозяйства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2180,0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2180,0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ремонту автомобильных дорог и тротуарных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дорожек местного значения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1650,9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1650,9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529,1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529,1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710,6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710,6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710,6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710,6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710,6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710,6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Братского сельского поселения Тихорецкого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района «Поддержка и развитие субъектов малого и среднего предпринимательства»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Основные мероприятия муниципальной программы Братского сельского поселения Тихорецкого района «Поддержка и развитие субъектов малого и среднего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предпринимательства»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9050,4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60,3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программа «Развитие жилищно-коммунального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дорожного хозяйства»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60,3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57,5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2610110130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57,5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государственных (муниципальных) нужд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2610110130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57,5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энергосбережению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повышению энергетической эффективности муниципальной программы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8975,2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8975,2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8975,2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8975,2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8815,2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8815,2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Другие вопросы в области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жилищно-коммунального хозяйства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14,9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14,9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Содержание и развитие коммунальной инфраструктуры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14,9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2.7</w:t>
            </w: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содержанию и развитию коммунальной инфраструктуры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14,9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переданных полномочий на организацию 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границах поселения водоснабжения и водоотведения населения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2610120080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3,5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2610120080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3,5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Выполнение переданных полномочий на организацию в границах поселения теплоснабжения населения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2610120090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11,4</w:t>
            </w:r>
          </w:p>
        </w:tc>
      </w:tr>
      <w:tr w:rsidR="00BE48BF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Межбюджетные трансферты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2610120090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11,4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6598,1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6598,1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6598,1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6598,1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2.9.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библиотечно-информационного обслуживания населения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823,8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810,8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800,6</w:t>
            </w:r>
          </w:p>
        </w:tc>
      </w:tr>
      <w:tr w:rsidR="00BE48BF">
        <w:trPr>
          <w:trHeight w:val="2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8,2</w:t>
            </w:r>
          </w:p>
        </w:tc>
      </w:tr>
      <w:tr w:rsidR="00BE48BF">
        <w:trPr>
          <w:trHeight w:val="2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2,0</w:t>
            </w:r>
          </w:p>
        </w:tc>
      </w:tr>
      <w:tr w:rsidR="00BE48BF">
        <w:trPr>
          <w:trHeight w:val="2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BE48BF">
        <w:trPr>
          <w:trHeight w:val="2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13,0</w:t>
            </w:r>
          </w:p>
        </w:tc>
      </w:tr>
      <w:tr w:rsidR="00BE48BF">
        <w:trPr>
          <w:trHeight w:val="2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5774,3</w:t>
            </w:r>
          </w:p>
        </w:tc>
      </w:tr>
      <w:tr w:rsidR="00BE48BF">
        <w:trPr>
          <w:trHeight w:val="2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5734,3</w:t>
            </w:r>
          </w:p>
        </w:tc>
      </w:tr>
      <w:tr w:rsidR="00BE48BF">
        <w:trPr>
          <w:trHeight w:val="2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4859,8</w:t>
            </w:r>
          </w:p>
        </w:tc>
      </w:tr>
      <w:tr w:rsidR="00BE48BF">
        <w:trPr>
          <w:trHeight w:val="2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829,5</w:t>
            </w:r>
          </w:p>
        </w:tc>
      </w:tr>
      <w:tr w:rsidR="00BE48BF">
        <w:trPr>
          <w:trHeight w:val="2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бюджетные ассигнования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45,0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BE48BF">
        <w:trPr>
          <w:trHeight w:val="50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</w:tr>
      <w:tr w:rsidR="00BE48BF">
        <w:trPr>
          <w:trHeight w:val="50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157,1</w:t>
            </w:r>
          </w:p>
        </w:tc>
      </w:tr>
      <w:tr w:rsidR="00BE48BF">
        <w:trPr>
          <w:trHeight w:val="50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157,1</w:t>
            </w:r>
          </w:p>
        </w:tc>
      </w:tr>
      <w:tr w:rsidR="00BE48BF">
        <w:trPr>
          <w:trHeight w:val="50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157,1</w:t>
            </w:r>
          </w:p>
        </w:tc>
      </w:tr>
      <w:tr w:rsidR="00BE48BF">
        <w:trPr>
          <w:trHeight w:val="50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Поддержка общественных инициатив Братского сельского поселения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Тихорецкого района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157,1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2.10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157,1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 утверждении Положения о пенсии за выслугу лет отдельным категориям работников Братского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157,1</w:t>
            </w:r>
          </w:p>
        </w:tc>
      </w:tr>
      <w:tr w:rsidR="00BE48B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BE48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8BF" w:rsidRDefault="0077636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157,1»</w:t>
            </w:r>
          </w:p>
        </w:tc>
      </w:tr>
    </w:tbl>
    <w:p w:rsidR="00BE48BF" w:rsidRDefault="00BE48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8BF" w:rsidRDefault="0077636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E48BF" w:rsidRDefault="0077636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Братского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48BF" w:rsidRDefault="0077636B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А.П.Матвиец</w:t>
      </w:r>
    </w:p>
    <w:sectPr w:rsidR="00BE48BF">
      <w:headerReference w:type="even" r:id="rId6"/>
      <w:headerReference w:type="default" r:id="rId7"/>
      <w:pgSz w:w="16838" w:h="11906" w:orient="landscape"/>
      <w:pgMar w:top="1134" w:right="820" w:bottom="1134" w:left="1701" w:header="709" w:footer="0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36B" w:rsidRDefault="0077636B">
      <w:pPr>
        <w:spacing w:after="0" w:line="240" w:lineRule="auto"/>
      </w:pPr>
      <w:r>
        <w:separator/>
      </w:r>
    </w:p>
  </w:endnote>
  <w:endnote w:type="continuationSeparator" w:id="0">
    <w:p w:rsidR="0077636B" w:rsidRDefault="00776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36B" w:rsidRDefault="0077636B">
      <w:pPr>
        <w:spacing w:after="0" w:line="240" w:lineRule="auto"/>
      </w:pPr>
      <w:r>
        <w:separator/>
      </w:r>
    </w:p>
  </w:footnote>
  <w:footnote w:type="continuationSeparator" w:id="0">
    <w:p w:rsidR="0077636B" w:rsidRDefault="00776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BF" w:rsidRDefault="0077636B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E48BF" w:rsidRDefault="0077636B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BE48BF" w:rsidRDefault="0077636B">
                    <w:pPr>
                      <w:pStyle w:val="af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>
                      <w:rPr>
                        <w:rStyle w:val="af0"/>
                        <w:color w:val="000000"/>
                      </w:rPr>
                      <w:t>0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BF" w:rsidRDefault="0077636B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19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E48BF" w:rsidRDefault="0077636B">
                          <w:pPr>
                            <w:pStyle w:val="af"/>
                            <w:rPr>
                              <w:rStyle w:val="af0"/>
                            </w:rPr>
                          </w:pPr>
                          <w:r>
                            <w:rPr>
                              <w:rStyle w:val="af0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separate"/>
                          </w:r>
                          <w:r w:rsidR="00C326A5">
                            <w:rPr>
                              <w:rStyle w:val="af0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af0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12.05pt;height:13.7pt;z-index:-50331646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" o:allowincell="f" filled="f" stroked="f" strokeweight="0">
              <v:textbox style="mso-fit-shape-to-text:t" inset="0,0,0,0">
                <w:txbxContent>
                  <w:p w:rsidR="00BE48BF" w:rsidRDefault="0077636B">
                    <w:pPr>
                      <w:pStyle w:val="af"/>
                      <w:rPr>
                        <w:rStyle w:val="af0"/>
                      </w:rPr>
                    </w:pPr>
                    <w:r>
                      <w:rPr>
                        <w:rStyle w:val="af0"/>
                        <w:color w:val="000000"/>
                      </w:rPr>
                      <w:fldChar w:fldCharType="begin"/>
                    </w:r>
                    <w:r>
                      <w:rPr>
                        <w:rStyle w:val="af0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0"/>
                        <w:color w:val="000000"/>
                      </w:rPr>
                      <w:fldChar w:fldCharType="separate"/>
                    </w:r>
                    <w:r w:rsidR="00C326A5">
                      <w:rPr>
                        <w:rStyle w:val="af0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af0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48BF"/>
    <w:rsid w:val="0077636B"/>
    <w:rsid w:val="00BE48BF"/>
    <w:rsid w:val="00C3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D4D5F-2DCE-429C-B34B-EAF4BA5F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C0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9">
    <w:name w:val="Содержимое врезки"/>
    <w:basedOn w:val="a"/>
    <w:qFormat/>
  </w:style>
  <w:style w:type="paragraph" w:customStyle="1" w:styleId="afa">
    <w:name w:val="Содержимое таблицы"/>
    <w:basedOn w:val="a"/>
    <w:qFormat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10</Pages>
  <Words>2554</Words>
  <Characters>14560</Characters>
  <Application>Microsoft Office Word</Application>
  <DocSecurity>0</DocSecurity>
  <Lines>121</Lines>
  <Paragraphs>34</Paragraphs>
  <ScaleCrop>false</ScaleCrop>
  <Company>SPecialiST RePack</Company>
  <LinksUpToDate>false</LinksUpToDate>
  <CharactersWithSpaces>17080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 Windows</cp:lastModifiedBy>
  <cp:revision>62</cp:revision>
  <cp:lastPrinted>2023-10-25T12:00:00Z</cp:lastPrinted>
  <dcterms:created xsi:type="dcterms:W3CDTF">2023-10-25T11:47:00Z</dcterms:created>
  <dcterms:modified xsi:type="dcterms:W3CDTF">2023-12-22T11:51:00Z</dcterms:modified>
  <dc:language>ru-RU</dc:language>
</cp:coreProperties>
</file>